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A" w:rsidRPr="00690FF1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0FF1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2C2F0A" w:rsidRPr="00690FF1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0FF1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</w:t>
      </w:r>
    </w:p>
    <w:p w:rsidR="002C2F0A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муниципального округа Невский округ объявляет конкурс на замещение вакантной должности муниципальной службы </w:t>
      </w:r>
    </w:p>
    <w:p w:rsidR="002C2F0A" w:rsidRPr="00F72F37" w:rsidRDefault="002C2F0A" w:rsidP="002C2F0A">
      <w:pPr>
        <w:pStyle w:val="ConsNonformat"/>
        <w:widowControl/>
        <w:ind w:righ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F37"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по опеке и попечительству</w:t>
      </w:r>
    </w:p>
    <w:p w:rsidR="002C2F0A" w:rsidRPr="00F72F37" w:rsidRDefault="002C2F0A" w:rsidP="002C2F0A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имеющие высшее профессиональное образование по профилю профессиональной деятельности (Юриспруденция, Педагогика, Педагогика и психология, Социальная педагогика, Социальная работа), и стаж муниципальной службы (государственной службы</w:t>
      </w:r>
      <w:proofErr w:type="gramEnd"/>
      <w:r w:rsidRPr="00F72F37">
        <w:rPr>
          <w:rFonts w:ascii="Times New Roman" w:hAnsi="Times New Roman" w:cs="Times New Roman"/>
          <w:sz w:val="24"/>
          <w:szCs w:val="24"/>
        </w:rPr>
        <w:t xml:space="preserve">) не менее 3 (трех) лет или стаж работы по специальности не менее 3 (трех) лет. Не менее 1 (одного) года работы в организациях социального обслуживания. </w:t>
      </w:r>
    </w:p>
    <w:p w:rsidR="002C2F0A" w:rsidRPr="00F72F37" w:rsidRDefault="002C2F0A" w:rsidP="002C2F0A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Для участия  в  Конкурсе  необходимо  представить следующие документы: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Личное заявление; 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Собственноручно заполненную и подписанную анкету установленной формы</w:t>
      </w:r>
      <w:r w:rsidRPr="00F72F37">
        <w:rPr>
          <w:rStyle w:val="a5"/>
          <w:rFonts w:eastAsiaTheme="majorEastAsia"/>
          <w:sz w:val="24"/>
          <w:szCs w:val="24"/>
        </w:rPr>
        <w:footnoteReference w:id="1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Паспорт;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Надлежаще заверенную копию трудовой книжки;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Документ об образовании;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</w:t>
      </w:r>
      <w:hyperlink r:id="rId6" w:history="1">
        <w:r w:rsidRPr="00F72F37">
          <w:rPr>
            <w:sz w:val="24"/>
            <w:szCs w:val="24"/>
          </w:rPr>
          <w:t>Страховое свидетельство</w:t>
        </w:r>
      </w:hyperlink>
      <w:r w:rsidRPr="00F72F37">
        <w:rPr>
          <w:sz w:val="24"/>
          <w:szCs w:val="24"/>
        </w:rPr>
        <w:t xml:space="preserve"> обязательного пенсионного страхования;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</w:t>
      </w:r>
      <w:hyperlink r:id="rId7" w:history="1">
        <w:r w:rsidRPr="00F72F37">
          <w:rPr>
            <w:sz w:val="24"/>
            <w:szCs w:val="24"/>
          </w:rPr>
          <w:t>Свидетельство</w:t>
        </w:r>
      </w:hyperlink>
      <w:r w:rsidRPr="00F72F37">
        <w:rPr>
          <w:sz w:val="24"/>
          <w:szCs w:val="24"/>
        </w:rPr>
        <w:t xml:space="preserve"> </w:t>
      </w:r>
      <w:proofErr w:type="gramStart"/>
      <w:r w:rsidRPr="00F72F37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72F37">
        <w:rPr>
          <w:sz w:val="24"/>
          <w:szCs w:val="24"/>
        </w:rPr>
        <w:t xml:space="preserve"> Российской Федерации;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 установленной формы</w:t>
      </w:r>
      <w:r>
        <w:rPr>
          <w:rStyle w:val="a5"/>
          <w:sz w:val="24"/>
          <w:szCs w:val="24"/>
        </w:rPr>
        <w:footnoteReference w:id="2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Сведения о доходах</w:t>
      </w:r>
      <w:r>
        <w:rPr>
          <w:sz w:val="24"/>
          <w:szCs w:val="24"/>
        </w:rPr>
        <w:t>,</w:t>
      </w:r>
      <w:r w:rsidRPr="00F72F37">
        <w:rPr>
          <w:sz w:val="24"/>
          <w:szCs w:val="24"/>
        </w:rPr>
        <w:t xml:space="preserve"> об имуществе и обязательствах имущественного характера на себя, супруг</w:t>
      </w:r>
      <w:proofErr w:type="gramStart"/>
      <w:r w:rsidRPr="00F72F37">
        <w:rPr>
          <w:sz w:val="24"/>
          <w:szCs w:val="24"/>
        </w:rPr>
        <w:t>а(</w:t>
      </w:r>
      <w:proofErr w:type="spellStart"/>
      <w:proofErr w:type="gramEnd"/>
      <w:r w:rsidRPr="00F72F37">
        <w:rPr>
          <w:sz w:val="24"/>
          <w:szCs w:val="24"/>
        </w:rPr>
        <w:t>гу</w:t>
      </w:r>
      <w:proofErr w:type="spellEnd"/>
      <w:r w:rsidRPr="00F72F37">
        <w:rPr>
          <w:sz w:val="24"/>
          <w:szCs w:val="24"/>
        </w:rPr>
        <w:t>) и несовершеннолетних детей</w:t>
      </w:r>
      <w:r>
        <w:rPr>
          <w:rStyle w:val="a5"/>
          <w:sz w:val="24"/>
          <w:szCs w:val="24"/>
        </w:rPr>
        <w:footnoteReference w:id="3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Другие документы, если это предусмотрено федеральными законами, законами Санкт-Петербурга, иными нормативными правовыми актами РФ.</w:t>
      </w:r>
    </w:p>
    <w:p w:rsidR="002C2F0A" w:rsidRPr="00F72F37" w:rsidRDefault="002C2F0A" w:rsidP="002C2F0A">
      <w:pPr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Также предоставляются копии всех документов, подаваемых в подлиннике. Копия трудовой книжки заверяется нотариально или кадровой службой по месту работы. 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Условия прохождения муниципальной  службы, денежное содержание, гарантии  и ограничения  по должности  устанавливаются в соответствии с федеральными законами, законами Санкт-Петербурга, иными нормативными правовыми актами Российской Федерации, Санкт-Петербурга и ОМСУ МО </w:t>
      </w:r>
      <w:proofErr w:type="spellStart"/>
      <w:proofErr w:type="gramStart"/>
      <w:r w:rsidRPr="00F72F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72F37">
        <w:rPr>
          <w:rFonts w:ascii="Times New Roman" w:hAnsi="Times New Roman" w:cs="Times New Roman"/>
          <w:sz w:val="24"/>
          <w:szCs w:val="24"/>
        </w:rPr>
        <w:t xml:space="preserve"> Невский округ.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Дата, время, 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конкурса: </w:t>
      </w:r>
      <w:r w:rsidRPr="00F72F37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72F3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2F37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2F37">
        <w:rPr>
          <w:rFonts w:ascii="Times New Roman" w:hAnsi="Times New Roman" w:cs="Times New Roman"/>
          <w:sz w:val="24"/>
          <w:szCs w:val="24"/>
        </w:rPr>
        <w:t>0, Санкт-Петербург, ул. Коллонтай д. 21, корп. 1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Прием документов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 15 ноября 2019 года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04</w:t>
      </w:r>
      <w:r w:rsidRPr="00F7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72F3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2F3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включительно по адресу: 193231, Санкт-Петербург, ул. Коллонтай, д. 21, корп. 1., </w:t>
      </w:r>
      <w:r>
        <w:rPr>
          <w:rFonts w:ascii="Times New Roman" w:hAnsi="Times New Roman" w:cs="Times New Roman"/>
          <w:sz w:val="24"/>
          <w:szCs w:val="24"/>
        </w:rPr>
        <w:t>помещение Аппарата МС</w:t>
      </w:r>
      <w:r w:rsidRPr="00F72F37">
        <w:rPr>
          <w:rFonts w:ascii="Times New Roman" w:hAnsi="Times New Roman" w:cs="Times New Roman"/>
          <w:sz w:val="24"/>
          <w:szCs w:val="24"/>
        </w:rPr>
        <w:t>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Часы работы: понедельник – четверг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2F3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2F37">
        <w:rPr>
          <w:rFonts w:ascii="Times New Roman" w:hAnsi="Times New Roman" w:cs="Times New Roman"/>
          <w:sz w:val="24"/>
          <w:szCs w:val="24"/>
        </w:rPr>
        <w:t xml:space="preserve">-00, пятница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2F37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72F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перерыв с 13-00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>день приема документов 04</w:t>
      </w:r>
      <w:r w:rsidRPr="00F7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 г. до 17 часов 00</w:t>
      </w:r>
      <w:r w:rsidRPr="00F72F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F72F37">
        <w:rPr>
          <w:rFonts w:ascii="Times New Roman" w:hAnsi="Times New Roman" w:cs="Times New Roman"/>
          <w:sz w:val="24"/>
          <w:szCs w:val="24"/>
          <w:u w:val="single"/>
        </w:rPr>
        <w:t>589-27-27</w:t>
      </w:r>
      <w:r w:rsidRPr="00F72F37">
        <w:rPr>
          <w:rFonts w:ascii="Times New Roman" w:hAnsi="Times New Roman" w:cs="Times New Roman"/>
          <w:sz w:val="24"/>
          <w:szCs w:val="24"/>
        </w:rPr>
        <w:t>.</w:t>
      </w:r>
    </w:p>
    <w:p w:rsidR="00AB00DA" w:rsidRDefault="00AB00DA"/>
    <w:sectPr w:rsidR="00AB00DA" w:rsidSect="002C2F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AC" w:rsidRDefault="004C5EAC" w:rsidP="002C2F0A">
      <w:r>
        <w:separator/>
      </w:r>
    </w:p>
  </w:endnote>
  <w:endnote w:type="continuationSeparator" w:id="0">
    <w:p w:rsidR="004C5EAC" w:rsidRDefault="004C5EAC" w:rsidP="002C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AC" w:rsidRDefault="004C5EAC" w:rsidP="002C2F0A">
      <w:r>
        <w:separator/>
      </w:r>
    </w:p>
  </w:footnote>
  <w:footnote w:type="continuationSeparator" w:id="0">
    <w:p w:rsidR="004C5EAC" w:rsidRDefault="004C5EAC" w:rsidP="002C2F0A">
      <w:r>
        <w:continuationSeparator/>
      </w:r>
    </w:p>
  </w:footnote>
  <w:footnote w:id="1">
    <w:p w:rsidR="002C2F0A" w:rsidRDefault="002C2F0A" w:rsidP="002C2F0A">
      <w:pPr>
        <w:pStyle w:val="a3"/>
      </w:pPr>
      <w:r>
        <w:rPr>
          <w:rStyle w:val="a5"/>
          <w:rFonts w:eastAsiaTheme="majorEastAsia"/>
        </w:rPr>
        <w:footnoteRef/>
      </w:r>
      <w:r>
        <w:t xml:space="preserve"> Форма установлена Распоряжением Правительства РФ от 26.05.2005 № 667-р. Бланк анкеты можно получить по адресу Санкт-Петербург, ул. Коллонтай д. 21, к. 1, помещение Аппарата МС.</w:t>
      </w:r>
    </w:p>
  </w:footnote>
  <w:footnote w:id="2">
    <w:p w:rsidR="002C2F0A" w:rsidRDefault="002C2F0A" w:rsidP="002C2F0A">
      <w:pPr>
        <w:pStyle w:val="a3"/>
      </w:pPr>
      <w:r>
        <w:rPr>
          <w:rStyle w:val="a5"/>
        </w:rPr>
        <w:footnoteRef/>
      </w:r>
      <w:r>
        <w:t xml:space="preserve"> Учетная форма № 001-ГС/у, установленная Приказом Минздравсоцразвития от 14.12.2009 № 984н</w:t>
      </w:r>
    </w:p>
  </w:footnote>
  <w:footnote w:id="3">
    <w:p w:rsidR="002C2F0A" w:rsidRDefault="002C2F0A" w:rsidP="002C2F0A">
      <w:pPr>
        <w:pStyle w:val="a3"/>
      </w:pPr>
      <w:r>
        <w:rPr>
          <w:rStyle w:val="a5"/>
        </w:rPr>
        <w:footnoteRef/>
      </w:r>
      <w:r>
        <w:t xml:space="preserve"> Форма утверждена Указом Президента РФ от 23.06.2014 № 460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0A"/>
    <w:rsid w:val="002C2F0A"/>
    <w:rsid w:val="004C5EAC"/>
    <w:rsid w:val="00A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C2F0A"/>
    <w:rPr>
      <w:rFonts w:cs="Arial Unicode MS"/>
      <w:lang w:bidi="ml-IN"/>
    </w:rPr>
  </w:style>
  <w:style w:type="character" w:customStyle="1" w:styleId="a4">
    <w:name w:val="Текст сноски Знак"/>
    <w:basedOn w:val="a0"/>
    <w:link w:val="a3"/>
    <w:uiPriority w:val="99"/>
    <w:rsid w:val="002C2F0A"/>
    <w:rPr>
      <w:rFonts w:ascii="Times New Roman" w:eastAsia="Times New Roman" w:hAnsi="Times New Roman" w:cs="Arial Unicode MS"/>
      <w:sz w:val="20"/>
      <w:szCs w:val="20"/>
      <w:lang w:eastAsia="ru-RU" w:bidi="ml-IN"/>
    </w:rPr>
  </w:style>
  <w:style w:type="character" w:styleId="a5">
    <w:name w:val="footnote reference"/>
    <w:basedOn w:val="a0"/>
    <w:uiPriority w:val="99"/>
    <w:unhideWhenUsed/>
    <w:rsid w:val="002C2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9865.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192.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2019-11-15T08:58:00Z</dcterms:created>
  <dcterms:modified xsi:type="dcterms:W3CDTF">2019-11-15T08:59:00Z</dcterms:modified>
</cp:coreProperties>
</file>