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78" w:rsidRDefault="000D3878" w:rsidP="00BA3AA2">
      <w:pPr>
        <w:spacing w:line="360" w:lineRule="exact"/>
        <w:jc w:val="center"/>
      </w:pPr>
    </w:p>
    <w:p w:rsidR="00BA3AA2" w:rsidRPr="00BA3AA2" w:rsidRDefault="00BA3AA2" w:rsidP="00BA3AA2">
      <w:pPr>
        <w:jc w:val="center"/>
        <w:rPr>
          <w:rFonts w:ascii="Times New Roman" w:hAnsi="Times New Roman" w:cs="Times New Roman"/>
          <w:bCs/>
        </w:rPr>
      </w:pPr>
      <w:r w:rsidRPr="00BA3AA2">
        <w:rPr>
          <w:rFonts w:ascii="Times New Roman" w:hAnsi="Times New Roman" w:cs="Times New Roman"/>
          <w:bCs/>
        </w:rPr>
        <w:t>Информация о размерах мер социальной поддержки и</w:t>
      </w:r>
      <w:r w:rsidRPr="00BA3AA2">
        <w:rPr>
          <w:rFonts w:ascii="Times New Roman" w:hAnsi="Times New Roman" w:cs="Times New Roman"/>
          <w:bCs/>
        </w:rPr>
        <w:br/>
        <w:t>дополнительных мер социальной поддержки детям-сиротам и детям, оставшимся</w:t>
      </w:r>
      <w:r w:rsidRPr="00BA3AA2">
        <w:rPr>
          <w:rFonts w:ascii="Times New Roman" w:hAnsi="Times New Roman" w:cs="Times New Roman"/>
          <w:bCs/>
        </w:rPr>
        <w:br/>
        <w:t>без попечения родителей, лицам из числа детей-сирот и детей, оставшихся без</w:t>
      </w:r>
      <w:r w:rsidRPr="00BA3AA2">
        <w:rPr>
          <w:rFonts w:ascii="Times New Roman" w:hAnsi="Times New Roman" w:cs="Times New Roman"/>
          <w:bCs/>
        </w:rPr>
        <w:br/>
        <w:t>попечения родителей, а также лицам, потерявшим в период обучения обоих</w:t>
      </w:r>
      <w:r w:rsidRPr="00BA3AA2">
        <w:rPr>
          <w:rFonts w:ascii="Times New Roman" w:hAnsi="Times New Roman" w:cs="Times New Roman"/>
          <w:bCs/>
        </w:rPr>
        <w:br/>
        <w:t>родителей или единственного родителя, в 2020 году</w:t>
      </w:r>
    </w:p>
    <w:p w:rsidR="000D3878" w:rsidRDefault="000D3878" w:rsidP="00BA3AA2"/>
    <w:p w:rsidR="000D3878" w:rsidRPr="00BA3AA2" w:rsidRDefault="000D3878" w:rsidP="00BA3AA2">
      <w:pPr>
        <w:pStyle w:val="50"/>
        <w:shd w:val="clear" w:color="auto" w:fill="auto"/>
        <w:spacing w:before="4357" w:line="173" w:lineRule="exact"/>
        <w:ind w:right="8180"/>
        <w:jc w:val="left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9"/>
        <w:gridCol w:w="2563"/>
      </w:tblGrid>
      <w:tr w:rsidR="000D3878">
        <w:trPr>
          <w:trHeight w:hRule="exact" w:val="99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190" w:lineRule="exact"/>
              <w:ind w:right="262"/>
              <w:jc w:val="center"/>
            </w:pPr>
            <w:r>
              <w:rPr>
                <w:rStyle w:val="295pt"/>
              </w:rPr>
              <w:lastRenderedPageBreak/>
              <w:t>Мера социальной поддержки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456" w:lineRule="exact"/>
              <w:jc w:val="center"/>
            </w:pPr>
            <w:r>
              <w:rPr>
                <w:rStyle w:val="295pt"/>
              </w:rPr>
              <w:t>Размер с 01.01.</w:t>
            </w:r>
            <w:r w:rsidR="003E0653">
              <w:rPr>
                <w:rStyle w:val="295pt"/>
              </w:rPr>
              <w:t>2020</w:t>
            </w:r>
            <w:r w:rsidR="003E0653">
              <w:rPr>
                <w:rStyle w:val="295pt"/>
              </w:rPr>
              <w:br/>
              <w:t>(руб.)</w:t>
            </w:r>
          </w:p>
        </w:tc>
      </w:tr>
      <w:tr w:rsidR="000D3878">
        <w:trPr>
          <w:trHeight w:hRule="exact" w:val="187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BA3AA2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4" w:lineRule="exact"/>
              <w:ind w:right="262"/>
              <w:jc w:val="both"/>
            </w:pPr>
            <w:r>
              <w:rPr>
                <w:rStyle w:val="295pt"/>
              </w:rPr>
              <w:t>Дет</w:t>
            </w:r>
            <w:r w:rsidR="003E0653">
              <w:rPr>
                <w:rStyle w:val="295pt"/>
              </w:rPr>
              <w:t>ям-сиротам и детям, оставшимся без попечения родителей, лицам из числа</w:t>
            </w:r>
            <w:r w:rsidR="003E0653">
              <w:rPr>
                <w:rStyle w:val="295pt"/>
              </w:rPr>
              <w:br/>
              <w:t>детей-сирот и детей, оставшихся без попечения родителей, денежная</w:t>
            </w:r>
            <w:r w:rsidR="003E0653">
              <w:rPr>
                <w:rStyle w:val="295pt"/>
              </w:rPr>
              <w:br/>
              <w:t>компенсация на возмещение расходов на обучение на курсах по подготовке к</w:t>
            </w:r>
            <w:r w:rsidR="003E0653">
              <w:rPr>
                <w:rStyle w:val="295pt"/>
              </w:rPr>
              <w:br/>
              <w:t>поступлению в государственные образовательные учреждения, реализующие</w:t>
            </w:r>
            <w:r w:rsidR="003E0653">
              <w:rPr>
                <w:rStyle w:val="295pt"/>
              </w:rPr>
              <w:br/>
              <w:t>образовательные программы среднего профессионал</w:t>
            </w:r>
            <w:r>
              <w:rPr>
                <w:rStyle w:val="295pt"/>
              </w:rPr>
              <w:t>ьного образования и</w:t>
            </w:r>
            <w:r>
              <w:rPr>
                <w:rStyle w:val="295pt"/>
              </w:rPr>
              <w:br/>
              <w:t>высшею образо</w:t>
            </w:r>
            <w:r w:rsidR="003E0653">
              <w:rPr>
                <w:rStyle w:val="295pt"/>
              </w:rPr>
              <w:t>вания.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95pt"/>
              </w:rPr>
              <w:t>по фактическим</w:t>
            </w:r>
            <w:r>
              <w:rPr>
                <w:rStyle w:val="295pt"/>
              </w:rPr>
              <w:br/>
              <w:t>расходам, по не более чем</w:t>
            </w:r>
            <w:r>
              <w:rPr>
                <w:rStyle w:val="295pt"/>
              </w:rPr>
              <w:br/>
              <w:t>27 864,0</w:t>
            </w:r>
          </w:p>
        </w:tc>
      </w:tr>
      <w:tr w:rsidR="000D3878">
        <w:trPr>
          <w:trHeight w:hRule="exact" w:val="2141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4" w:lineRule="exact"/>
              <w:ind w:right="262" w:firstLine="140"/>
              <w:jc w:val="both"/>
            </w:pPr>
            <w:r>
              <w:rPr>
                <w:rStyle w:val="295pt"/>
              </w:rPr>
              <w:t>Ежегодное пособие на приобретение учебной литературы и пис</w:t>
            </w:r>
            <w:r w:rsidR="00BA3AA2">
              <w:rPr>
                <w:rStyle w:val="295pt"/>
              </w:rPr>
              <w:t>ьменных</w:t>
            </w:r>
            <w:r w:rsidR="00BA3AA2">
              <w:rPr>
                <w:rStyle w:val="295pt"/>
              </w:rPr>
              <w:br/>
              <w:t>принадлежностей, детям-с</w:t>
            </w:r>
            <w:r>
              <w:rPr>
                <w:rStyle w:val="295pt"/>
              </w:rPr>
              <w:t>иротам и детям, оставшимся без попечения</w:t>
            </w:r>
            <w:r>
              <w:rPr>
                <w:rStyle w:val="295pt"/>
              </w:rPr>
              <w:br/>
              <w:t>родителей, а также лицам из числа детей-сирот и детей, оставшихся без</w:t>
            </w:r>
            <w:r>
              <w:rPr>
                <w:rStyle w:val="295pt"/>
              </w:rPr>
              <w:br/>
              <w:t>попечения родителей, обучающимся в г</w:t>
            </w:r>
            <w:r w:rsidR="00BA3AA2">
              <w:rPr>
                <w:rStyle w:val="295pt"/>
              </w:rPr>
              <w:t>осударственных образовательных</w:t>
            </w:r>
            <w:r w:rsidR="00BA3AA2">
              <w:rPr>
                <w:rStyle w:val="295pt"/>
              </w:rPr>
              <w:br/>
            </w:r>
            <w:r>
              <w:rPr>
                <w:rStyle w:val="295pt"/>
              </w:rPr>
              <w:t xml:space="preserve"> учреждениях, за исключением г</w:t>
            </w:r>
            <w:r w:rsidR="00BA3AA2">
              <w:rPr>
                <w:rStyle w:val="295pt"/>
              </w:rPr>
              <w:t>осударственных образовательных</w:t>
            </w:r>
            <w:r w:rsidR="00BA3AA2">
              <w:rPr>
                <w:rStyle w:val="295pt"/>
              </w:rPr>
              <w:br/>
            </w:r>
            <w:r>
              <w:rPr>
                <w:rStyle w:val="295pt"/>
              </w:rPr>
              <w:t xml:space="preserve"> учреждений, реализующих основную общеобразовательную программу</w:t>
            </w:r>
            <w:r>
              <w:rPr>
                <w:rStyle w:val="295pt"/>
              </w:rPr>
              <w:br/>
              <w:t>дошкольного образования.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451" w:lineRule="exact"/>
              <w:jc w:val="center"/>
            </w:pPr>
            <w:r>
              <w:rPr>
                <w:rStyle w:val="295pt"/>
              </w:rPr>
              <w:t>2 715,0 СПО</w:t>
            </w:r>
            <w:r>
              <w:rPr>
                <w:rStyle w:val="295pt"/>
              </w:rPr>
              <w:br/>
              <w:t>7 239, 0 ВПО</w:t>
            </w:r>
          </w:p>
        </w:tc>
      </w:tr>
      <w:tr w:rsidR="000D3878">
        <w:trPr>
          <w:trHeight w:hRule="exact" w:val="242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4" w:lineRule="exact"/>
              <w:ind w:right="262" w:firstLine="140"/>
              <w:jc w:val="both"/>
            </w:pPr>
            <w:r>
              <w:rPr>
                <w:rStyle w:val="295pt"/>
              </w:rPr>
              <w:t>Выпускникам государственных образовательных учреждений, реализующих</w:t>
            </w:r>
            <w:r>
              <w:rPr>
                <w:rStyle w:val="295pt"/>
              </w:rPr>
              <w:br/>
              <w:t xml:space="preserve">образовательные программы среднего профессионального образования </w:t>
            </w:r>
            <w:r w:rsidR="00BA3AA2">
              <w:rPr>
                <w:rStyle w:val="295pt"/>
              </w:rPr>
              <w:t>и</w:t>
            </w:r>
            <w:r w:rsidR="00BA3AA2">
              <w:rPr>
                <w:rStyle w:val="295pt"/>
              </w:rPr>
              <w:br/>
              <w:t>высшего образования, - детям-с</w:t>
            </w:r>
            <w:r>
              <w:rPr>
                <w:rStyle w:val="295pt"/>
              </w:rPr>
              <w:t>иротам и детям, оставшимся без попечения</w:t>
            </w:r>
            <w:r>
              <w:rPr>
                <w:rStyle w:val="295pt"/>
              </w:rPr>
              <w:br/>
              <w:t>родителей, лицам из числа детей-сирот и детей, оставшихся без попечения</w:t>
            </w:r>
            <w:r>
              <w:rPr>
                <w:rStyle w:val="295pt"/>
              </w:rPr>
              <w:br/>
              <w:t>родителей, за исключением лиц, продолжа</w:t>
            </w:r>
            <w:r w:rsidR="00BA3AA2">
              <w:rPr>
                <w:rStyle w:val="295pt"/>
              </w:rPr>
              <w:t>ющих обучение по очной форме в</w:t>
            </w:r>
            <w:r w:rsidR="00BA3AA2">
              <w:rPr>
                <w:rStyle w:val="295pt"/>
              </w:rPr>
              <w:br/>
            </w:r>
            <w:r>
              <w:rPr>
                <w:rStyle w:val="295pt"/>
              </w:rPr>
              <w:t xml:space="preserve"> государственных образовательных учреждениях, реализующих</w:t>
            </w:r>
            <w:r>
              <w:rPr>
                <w:rStyle w:val="295pt"/>
              </w:rPr>
              <w:br/>
              <w:t>образовательные программы среднего профессионального образования и</w:t>
            </w:r>
            <w:r>
              <w:rPr>
                <w:rStyle w:val="295pt"/>
              </w:rPr>
              <w:br/>
              <w:t>высшего образования: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0D3878">
            <w:pPr>
              <w:framePr w:w="99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3878">
        <w:trPr>
          <w:trHeight w:hRule="exact" w:val="955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190" w:lineRule="exact"/>
              <w:ind w:right="262"/>
              <w:jc w:val="both"/>
            </w:pPr>
            <w:r>
              <w:rPr>
                <w:rStyle w:val="295pt"/>
              </w:rPr>
              <w:t>единовременное денежное пособие.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466" w:lineRule="exact"/>
              <w:jc w:val="center"/>
            </w:pPr>
            <w:r>
              <w:rPr>
                <w:rStyle w:val="295pt"/>
              </w:rPr>
              <w:t>2 715,0 СПО</w:t>
            </w:r>
            <w:r>
              <w:rPr>
                <w:rStyle w:val="295pt"/>
              </w:rPr>
              <w:br/>
              <w:t>7 239,0 ВПО</w:t>
            </w:r>
          </w:p>
        </w:tc>
      </w:tr>
      <w:tr w:rsidR="000D3878">
        <w:trPr>
          <w:trHeight w:hRule="exact" w:val="744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4" w:lineRule="exact"/>
              <w:ind w:right="262"/>
              <w:jc w:val="both"/>
            </w:pPr>
            <w:r>
              <w:rPr>
                <w:rStyle w:val="295pt"/>
              </w:rPr>
              <w:t>единовременная денежная компенсация расходов на покупку одежды, обуви,</w:t>
            </w:r>
            <w:r>
              <w:rPr>
                <w:rStyle w:val="295pt"/>
              </w:rPr>
              <w:br/>
              <w:t>мягкого инвентаря и оборудования.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92 882,0</w:t>
            </w:r>
          </w:p>
        </w:tc>
      </w:tr>
      <w:tr w:rsidR="000D3878">
        <w:trPr>
          <w:trHeight w:hRule="exact" w:val="2165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8" w:lineRule="exact"/>
              <w:ind w:right="262"/>
              <w:jc w:val="both"/>
            </w:pPr>
            <w:r>
              <w:rPr>
                <w:rStyle w:val="295pt"/>
              </w:rPr>
              <w:t>Единовре</w:t>
            </w:r>
            <w:r w:rsidR="00BA3AA2">
              <w:rPr>
                <w:rStyle w:val="295pt"/>
              </w:rPr>
              <w:t>менное денежное пособие, детям-с</w:t>
            </w:r>
            <w:r>
              <w:rPr>
                <w:rStyle w:val="295pt"/>
              </w:rPr>
              <w:t>иротам и детям, оставшимся без</w:t>
            </w:r>
            <w:r>
              <w:rPr>
                <w:rStyle w:val="295pt"/>
              </w:rPr>
              <w:br/>
              <w:t xml:space="preserve">попечения родителей, а </w:t>
            </w:r>
            <w:r w:rsidR="00BA3AA2">
              <w:rPr>
                <w:rStyle w:val="295pt"/>
              </w:rPr>
              <w:t>также лица</w:t>
            </w:r>
            <w:r>
              <w:rPr>
                <w:rStyle w:val="295pt"/>
              </w:rPr>
              <w:t>м из числа детей-сирот и детей,</w:t>
            </w:r>
            <w:r>
              <w:rPr>
                <w:rStyle w:val="295pt"/>
              </w:rPr>
              <w:br/>
              <w:t>оставшимся без попечения родителей, являющимся выпускниками</w:t>
            </w:r>
            <w:r>
              <w:rPr>
                <w:rStyle w:val="295pt"/>
              </w:rPr>
              <w:br/>
              <w:t>государственных образовательных учреждений, при поступлении в</w:t>
            </w:r>
            <w:r>
              <w:rPr>
                <w:rStyle w:val="295pt"/>
              </w:rPr>
              <w:br/>
              <w:t>государственные образовательные учреждения, реализующие</w:t>
            </w:r>
            <w:r>
              <w:rPr>
                <w:rStyle w:val="295pt"/>
              </w:rPr>
              <w:br/>
              <w:t>образовательные программы среднего профессионального образования и</w:t>
            </w:r>
            <w:r>
              <w:rPr>
                <w:rStyle w:val="295pt"/>
              </w:rPr>
              <w:br/>
              <w:t>высшего образования.</w:t>
            </w:r>
          </w:p>
          <w:p w:rsidR="00BA3AA2" w:rsidRDefault="00BA3AA2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8" w:lineRule="exact"/>
              <w:ind w:right="262"/>
              <w:jc w:val="both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9 287.0</w:t>
            </w:r>
          </w:p>
        </w:tc>
      </w:tr>
      <w:tr w:rsidR="000D3878">
        <w:trPr>
          <w:trHeight w:hRule="exact" w:val="75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274" w:lineRule="exact"/>
              <w:ind w:right="262"/>
              <w:jc w:val="both"/>
            </w:pPr>
            <w:r>
              <w:rPr>
                <w:rStyle w:val="295pt"/>
              </w:rPr>
              <w:t>Единовременное пособие при передаче ребенка под опеку или</w:t>
            </w:r>
            <w:r>
              <w:rPr>
                <w:rStyle w:val="295pt"/>
              </w:rPr>
              <w:br/>
              <w:t>попечительство, в приемную семью.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34 831,0</w:t>
            </w:r>
          </w:p>
        </w:tc>
      </w:tr>
      <w:tr w:rsidR="000D3878">
        <w:trPr>
          <w:trHeight w:hRule="exact" w:val="557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after="240" w:line="190" w:lineRule="exact"/>
              <w:ind w:right="262"/>
              <w:jc w:val="both"/>
            </w:pPr>
            <w:r>
              <w:rPr>
                <w:rStyle w:val="295pt"/>
              </w:rPr>
              <w:t>Единовременное пособие при передаче ребенка да усыновление (удочерение).</w:t>
            </w:r>
          </w:p>
          <w:p w:rsidR="000D3878" w:rsidRDefault="003E0653" w:rsidP="00BA3AA2">
            <w:pPr>
              <w:pStyle w:val="20"/>
              <w:framePr w:w="9912" w:wrap="notBeside" w:vAnchor="text" w:hAnchor="text" w:xAlign="center" w:y="1"/>
              <w:shd w:val="clear" w:color="auto" w:fill="auto"/>
              <w:tabs>
                <w:tab w:val="left" w:leader="dot" w:pos="816"/>
                <w:tab w:val="left" w:leader="dot" w:pos="1085"/>
                <w:tab w:val="left" w:leader="dot" w:pos="1200"/>
                <w:tab w:val="left" w:leader="dot" w:pos="1411"/>
                <w:tab w:val="left" w:leader="dot" w:pos="1646"/>
                <w:tab w:val="left" w:leader="dot" w:pos="2573"/>
                <w:tab w:val="left" w:leader="dot" w:pos="3811"/>
                <w:tab w:val="left" w:leader="dot" w:pos="4118"/>
                <w:tab w:val="left" w:leader="dot" w:pos="4291"/>
                <w:tab w:val="left" w:leader="dot" w:pos="4387"/>
                <w:tab w:val="left" w:leader="dot" w:pos="4406"/>
                <w:tab w:val="left" w:leader="dot" w:pos="4502"/>
                <w:tab w:val="left" w:leader="dot" w:pos="4512"/>
                <w:tab w:val="left" w:leader="dot" w:pos="4656"/>
                <w:tab w:val="left" w:leader="dot" w:pos="5189"/>
                <w:tab w:val="left" w:leader="dot" w:pos="5198"/>
                <w:tab w:val="left" w:leader="dot" w:pos="5381"/>
                <w:tab w:val="left" w:leader="dot" w:pos="5467"/>
                <w:tab w:val="left" w:leader="dot" w:pos="5630"/>
                <w:tab w:val="left" w:leader="underscore" w:pos="5861"/>
                <w:tab w:val="left" w:leader="underscore" w:pos="6230"/>
                <w:tab w:val="left" w:leader="underscore" w:pos="6734"/>
                <w:tab w:val="left" w:leader="underscore" w:pos="6840"/>
              </w:tabs>
              <w:spacing w:before="240" w:line="190" w:lineRule="exact"/>
              <w:ind w:right="262"/>
              <w:jc w:val="both"/>
            </w:pP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  <w:t>-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ab/>
            </w:r>
            <w:r>
              <w:rPr>
                <w:rStyle w:val="295pt-1pt"/>
              </w:rPr>
              <w:t>......</w:t>
            </w:r>
            <w:r>
              <w:rPr>
                <w:rStyle w:val="295pt-1pt"/>
              </w:rPr>
              <w:tab/>
            </w:r>
            <w:r>
              <w:rPr>
                <w:rStyle w:val="295pt-1pt"/>
              </w:rPr>
              <w:tab/>
            </w:r>
            <w:r>
              <w:rPr>
                <w:rStyle w:val="295pt-1pt"/>
              </w:rPr>
              <w:tab/>
            </w:r>
            <w:r>
              <w:rPr>
                <w:rStyle w:val="295pt-1pt"/>
              </w:rPr>
              <w:tab/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1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134 108.0</w:t>
            </w:r>
          </w:p>
        </w:tc>
      </w:tr>
    </w:tbl>
    <w:p w:rsidR="000D3878" w:rsidRDefault="000D3878">
      <w:pPr>
        <w:framePr w:w="9912" w:wrap="notBeside" w:vAnchor="text" w:hAnchor="text" w:xAlign="center" w:y="1"/>
        <w:rPr>
          <w:sz w:val="2"/>
          <w:szCs w:val="2"/>
        </w:rPr>
      </w:pPr>
    </w:p>
    <w:p w:rsidR="000D3878" w:rsidRDefault="000D3878">
      <w:pPr>
        <w:rPr>
          <w:sz w:val="2"/>
          <w:szCs w:val="2"/>
        </w:rPr>
        <w:sectPr w:rsidR="000D3878">
          <w:type w:val="continuous"/>
          <w:pgSz w:w="11900" w:h="16840"/>
          <w:pgMar w:top="1987" w:right="786" w:bottom="831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9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2610"/>
        <w:gridCol w:w="2581"/>
      </w:tblGrid>
      <w:tr w:rsidR="000D3878" w:rsidTr="003B0E21">
        <w:trPr>
          <w:trHeight w:hRule="exact" w:val="590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ind w:right="160"/>
            </w:pPr>
            <w:r>
              <w:rPr>
                <w:rStyle w:val="295pt"/>
              </w:rPr>
              <w:t>профессионального и высшего образования.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19 814,0 девочки</w:t>
            </w:r>
          </w:p>
        </w:tc>
      </w:tr>
      <w:tr w:rsidR="000D3878" w:rsidTr="003B0E21">
        <w:trPr>
          <w:trHeight w:hRule="exact" w:val="866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95pt"/>
              </w:rPr>
              <w:t>Денежная компенсация на проезд к месту лечения и обратно, а также один раз</w:t>
            </w:r>
            <w:r>
              <w:rPr>
                <w:rStyle w:val="295pt"/>
              </w:rPr>
              <w:br/>
              <w:t>в год к месту отдыха и обратно по фактическим расходам.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117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95pt"/>
              </w:rPr>
              <w:t>Единовременное пособие при передаче ребенка в семью в соответствии со</w:t>
            </w:r>
          </w:p>
          <w:p w:rsidR="000D3878" w:rsidRDefault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95pt"/>
              </w:rPr>
              <w:t>статьей 4.2.</w:t>
            </w:r>
            <w:r w:rsidR="003E0653">
              <w:rPr>
                <w:rStyle w:val="295pt"/>
              </w:rPr>
              <w:t xml:space="preserve"> Федерального закона от 19.05.1995</w:t>
            </w:r>
          </w:p>
          <w:p w:rsidR="000D3878" w:rsidRDefault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95pt"/>
              </w:rPr>
              <w:t>№</w:t>
            </w:r>
            <w:r w:rsidR="003E0653">
              <w:rPr>
                <w:rStyle w:val="295pt"/>
              </w:rPr>
              <w:t xml:space="preserve"> 81-ФЗ «О государственных пособиях граждан, имеющих детей»;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0D3878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3878" w:rsidTr="003B0E21">
        <w:trPr>
          <w:trHeight w:hRule="exact" w:val="866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95pt"/>
              </w:rPr>
              <w:t>при всех формах семейного уст</w:t>
            </w:r>
            <w:r w:rsidR="003B0E21">
              <w:rPr>
                <w:rStyle w:val="295pt"/>
              </w:rPr>
              <w:t xml:space="preserve">ройства (опека, приемная семья, </w:t>
            </w:r>
            <w:r>
              <w:rPr>
                <w:rStyle w:val="295pt"/>
              </w:rPr>
              <w:t>усыновление)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18 004,12</w:t>
            </w:r>
          </w:p>
        </w:tc>
      </w:tr>
      <w:tr w:rsidR="000D3878" w:rsidTr="003B0E21">
        <w:trPr>
          <w:trHeight w:hRule="exact" w:val="850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120" w:line="190" w:lineRule="exact"/>
              <w:ind w:right="160"/>
            </w:pPr>
            <w:r>
              <w:rPr>
                <w:rStyle w:val="295pt"/>
              </w:rPr>
              <w:t xml:space="preserve">при </w:t>
            </w:r>
            <w:r w:rsidR="003B0E21">
              <w:rPr>
                <w:rStyle w:val="295pt"/>
              </w:rPr>
              <w:t>усыновлении детей-инвалидов, дет</w:t>
            </w:r>
            <w:r>
              <w:rPr>
                <w:rStyle w:val="295pt"/>
              </w:rPr>
              <w:t>ей старше 7 лет, братьев и/или</w:t>
            </w:r>
            <w:r w:rsidR="003B0E21">
              <w:t xml:space="preserve"> </w:t>
            </w:r>
            <w:r>
              <w:rPr>
                <w:rStyle w:val="295pt"/>
              </w:rPr>
              <w:t>сестер.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137 566,14</w:t>
            </w:r>
          </w:p>
        </w:tc>
      </w:tr>
      <w:tr w:rsidR="000D3878" w:rsidTr="003B0E21">
        <w:trPr>
          <w:trHeight w:hRule="exact" w:val="850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95pt"/>
              </w:rPr>
              <w:t xml:space="preserve">  </w:t>
            </w:r>
            <w:r w:rsidR="003E0653">
              <w:rPr>
                <w:rStyle w:val="295pt"/>
              </w:rPr>
              <w:t>Финансирование расходов, связанных с осуществлением ремонта жилого</w:t>
            </w:r>
            <w:r w:rsidR="003E0653">
              <w:rPr>
                <w:rStyle w:val="295pt"/>
              </w:rPr>
              <w:br/>
              <w:t>помещения.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844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878" w:rsidRDefault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95pt"/>
              </w:rPr>
              <w:t xml:space="preserve">  </w:t>
            </w:r>
            <w:r w:rsidR="003E0653">
              <w:rPr>
                <w:rStyle w:val="295pt"/>
              </w:rPr>
              <w:t>Путевки в оздоровительные лагеря, в санаторно-курортные организации при</w:t>
            </w:r>
            <w:r w:rsidR="003E0653">
              <w:rPr>
                <w:rStyle w:val="295pt"/>
              </w:rPr>
              <w:br/>
              <w:t>наличии медицинских показаний.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860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878" w:rsidRDefault="003B0E21" w:rsidP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95pt"/>
              </w:rPr>
              <w:t xml:space="preserve">  </w:t>
            </w:r>
            <w:r w:rsidR="003E0653">
              <w:rPr>
                <w:rStyle w:val="295pt"/>
              </w:rPr>
              <w:t>Денежная компенсация на проезд в размере полной</w:t>
            </w:r>
            <w:r w:rsidR="003E0653">
              <w:rPr>
                <w:rStyle w:val="295pt"/>
              </w:rPr>
              <w:br/>
              <w:t>месту жительства и обратно к месту учебы один ра</w:t>
            </w:r>
            <w:r>
              <w:rPr>
                <w:rStyle w:val="295pt"/>
              </w:rPr>
              <w:t>з в год.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95pt"/>
              </w:rPr>
              <w:t>стоимости проезда</w:t>
            </w:r>
            <w:r w:rsidR="003B0E21">
              <w:rPr>
                <w:rStyle w:val="295pt"/>
              </w:rPr>
              <w:t xml:space="preserve"> к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1489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95pt"/>
              </w:rPr>
              <w:t xml:space="preserve">  </w:t>
            </w:r>
            <w:r w:rsidR="003E0653">
              <w:rPr>
                <w:rStyle w:val="295pt"/>
              </w:rPr>
              <w:t>Денежная компенсация на проезд в размере полной стоимости проезда на</w:t>
            </w:r>
            <w:r w:rsidR="003E0653">
              <w:rPr>
                <w:rStyle w:val="295pt"/>
              </w:rPr>
              <w:br/>
              <w:t>социальных маршрутах наземного пассажирского маршрутного транспорта, в</w:t>
            </w:r>
            <w:r w:rsidR="003E0653">
              <w:rPr>
                <w:rStyle w:val="295pt"/>
              </w:rPr>
              <w:br/>
              <w:t>метро, на железнодорожном транспорте общего пользования в поездах</w:t>
            </w:r>
            <w:r w:rsidR="003E0653">
              <w:rPr>
                <w:rStyle w:val="295pt"/>
              </w:rPr>
              <w:br/>
              <w:t>пригородного сообщения.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535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 xml:space="preserve"> </w:t>
            </w:r>
            <w:r w:rsidR="003E0653">
              <w:rPr>
                <w:rStyle w:val="295pt"/>
              </w:rPr>
              <w:t>Обеспечение питанием в государственных образовательных учреждениях.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568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B0E21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 xml:space="preserve">  </w:t>
            </w:r>
            <w:r w:rsidR="003E0653">
              <w:rPr>
                <w:rStyle w:val="295pt"/>
              </w:rPr>
              <w:t>Оплата платы за жилое помещение и коммунальные услуги.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1494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8" w:lineRule="exact"/>
              <w:ind w:left="160"/>
            </w:pPr>
            <w:r>
              <w:rPr>
                <w:rStyle w:val="295pt"/>
              </w:rPr>
              <w:t>Оплата за присмотр и уход за дет ьми в государственных дошкольных и иных</w:t>
            </w:r>
            <w:r>
              <w:rPr>
                <w:rStyle w:val="295pt"/>
              </w:rPr>
              <w:br/>
              <w:t>государственных образовательных учреждениях, осуществляющих</w:t>
            </w:r>
            <w:r>
              <w:rPr>
                <w:rStyle w:val="295pt"/>
              </w:rPr>
              <w:br/>
              <w:t>образовательную деятельность по реализации образовательных программ</w:t>
            </w:r>
            <w:r>
              <w:rPr>
                <w:rStyle w:val="295pt"/>
              </w:rPr>
              <w:br/>
              <w:t>дошкольного образования.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3B0E21">
        <w:trPr>
          <w:trHeight w:hRule="exact" w:val="1158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4" w:lineRule="exact"/>
              <w:ind w:left="160" w:hanging="160"/>
            </w:pPr>
            <w:r>
              <w:rPr>
                <w:rStyle w:val="295pt"/>
              </w:rPr>
              <w:t xml:space="preserve"> </w:t>
            </w:r>
            <w:r w:rsidR="003B0E21">
              <w:rPr>
                <w:rStyle w:val="295pt"/>
              </w:rPr>
              <w:t xml:space="preserve"> </w:t>
            </w:r>
            <w:r w:rsidR="00A72FFA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Ежемесячная денежная выплата на содержание ребенка-сироты, ребенка,</w:t>
            </w:r>
            <w:r>
              <w:rPr>
                <w:rStyle w:val="295pt"/>
              </w:rPr>
              <w:br/>
              <w:t>оставшегося без попечения родителей, находящегося на воспитание в семье</w:t>
            </w:r>
            <w:r>
              <w:rPr>
                <w:rStyle w:val="295pt"/>
              </w:rPr>
              <w:br/>
              <w:t>опекуна, попечителя, приемного родителя.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12 874,0</w:t>
            </w:r>
          </w:p>
        </w:tc>
      </w:tr>
      <w:tr w:rsidR="000D3878" w:rsidTr="003B0E21">
        <w:trPr>
          <w:trHeight w:hRule="exact" w:val="1180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274" w:lineRule="exact"/>
              <w:ind w:left="160" w:hanging="160"/>
            </w:pPr>
            <w:r>
              <w:rPr>
                <w:rStyle w:val="295pt"/>
              </w:rPr>
              <w:t xml:space="preserve"> </w:t>
            </w:r>
            <w:r w:rsidR="00A72FFA">
              <w:rPr>
                <w:rStyle w:val="295pt"/>
              </w:rPr>
              <w:t xml:space="preserve">  </w:t>
            </w:r>
            <w:bookmarkStart w:id="0" w:name="_GoBack"/>
            <w:bookmarkEnd w:id="0"/>
            <w:r>
              <w:rPr>
                <w:rStyle w:val="295pt"/>
              </w:rPr>
              <w:t>Предоставление благоустроенного жилого помещения специализированного</w:t>
            </w:r>
            <w:r>
              <w:rPr>
                <w:rStyle w:val="295pt"/>
              </w:rPr>
              <w:br/>
              <w:t>жилищного фонда но договорам найма специализированных жилых</w:t>
            </w:r>
            <w:r>
              <w:rPr>
                <w:rStyle w:val="295pt"/>
              </w:rPr>
              <w:br/>
              <w:t>помещений (однократно).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</w:tbl>
    <w:p w:rsidR="000D3878" w:rsidRDefault="000D3878">
      <w:pPr>
        <w:framePr w:w="9950" w:wrap="notBeside" w:vAnchor="text" w:hAnchor="text" w:xAlign="center" w:y="1"/>
        <w:rPr>
          <w:sz w:val="2"/>
          <w:szCs w:val="2"/>
        </w:rPr>
      </w:pPr>
    </w:p>
    <w:p w:rsidR="000D3878" w:rsidRDefault="000D3878">
      <w:pPr>
        <w:rPr>
          <w:sz w:val="2"/>
          <w:szCs w:val="2"/>
        </w:rPr>
      </w:pPr>
    </w:p>
    <w:p w:rsidR="000D3878" w:rsidRDefault="000D3878">
      <w:pPr>
        <w:rPr>
          <w:sz w:val="2"/>
          <w:szCs w:val="2"/>
        </w:rPr>
        <w:sectPr w:rsidR="000D3878">
          <w:pgSz w:w="11900" w:h="16840"/>
          <w:pgMar w:top="1515" w:right="924" w:bottom="1515" w:left="1025" w:header="0" w:footer="3" w:gutter="0"/>
          <w:cols w:space="720"/>
          <w:noEndnote/>
          <w:docGrid w:linePitch="360"/>
        </w:sectPr>
      </w:pPr>
    </w:p>
    <w:tbl>
      <w:tblPr>
        <w:tblOverlap w:val="never"/>
        <w:tblW w:w="104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9"/>
        <w:gridCol w:w="3103"/>
      </w:tblGrid>
      <w:tr w:rsidR="003B0E21" w:rsidTr="003B0E21">
        <w:trPr>
          <w:trHeight w:hRule="exact" w:val="4290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E21" w:rsidRDefault="003B0E21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after="180" w:line="274" w:lineRule="exact"/>
              <w:ind w:right="247"/>
              <w:jc w:val="both"/>
            </w:pPr>
            <w:r>
              <w:rPr>
                <w:rStyle w:val="295pt"/>
              </w:rPr>
              <w:lastRenderedPageBreak/>
              <w:t>Ежемесячное пособие на личные расходы детям-сиротам, детям, ставшимся</w:t>
            </w:r>
            <w:r>
              <w:rPr>
                <w:rStyle w:val="295pt"/>
              </w:rPr>
              <w:br/>
              <w:t>бет попечения родителей, находящимся под надзором в государственных</w:t>
            </w:r>
            <w:r>
              <w:rPr>
                <w:rStyle w:val="295pt"/>
              </w:rPr>
              <w:br/>
              <w:t>образовательных учреждениях, медицинских государственных учреждениях,</w:t>
            </w:r>
            <w:r>
              <w:rPr>
                <w:rStyle w:val="295pt"/>
              </w:rPr>
              <w:br/>
              <w:t>государственных учреждениях, оказывающих социальные услуги, иди</w:t>
            </w:r>
            <w:r>
              <w:rPr>
                <w:rStyle w:val="295pt"/>
              </w:rPr>
              <w:br/>
              <w:t>аналогичных государственных учреждениях и государственных учреждениях</w:t>
            </w:r>
            <w:r>
              <w:rPr>
                <w:rStyle w:val="295pt"/>
              </w:rPr>
              <w:br/>
              <w:t>для детей-сирот и детей, оставшихся без попечения родителей, обучающимся</w:t>
            </w:r>
            <w:r>
              <w:rPr>
                <w:rStyle w:val="295pt"/>
              </w:rPr>
              <w:br/>
              <w:t>по общеобразовательным программам дошкольного, начального общего,</w:t>
            </w:r>
            <w:r>
              <w:rPr>
                <w:rStyle w:val="295pt"/>
              </w:rPr>
              <w:br/>
              <w:t>основного общего или среднего (полного) общего образования в</w:t>
            </w:r>
            <w:r>
              <w:rPr>
                <w:rStyle w:val="295pt"/>
              </w:rPr>
              <w:br/>
              <w:t>государственных образовательных учреждениях, а также лицам из числа</w:t>
            </w:r>
            <w:r>
              <w:rPr>
                <w:rStyle w:val="295pt"/>
              </w:rPr>
              <w:br/>
              <w:t>детей-сирот и детей, оставшихся без попечения роди гелей, являющимся</w:t>
            </w:r>
            <w:r>
              <w:rPr>
                <w:rStyle w:val="295pt"/>
              </w:rPr>
              <w:br/>
              <w:t>выпускниками государственных образовательных учреждений для детей-</w:t>
            </w:r>
            <w:r>
              <w:rPr>
                <w:rStyle w:val="295pt"/>
              </w:rPr>
              <w:br/>
              <w:t>сирот и детей, оставшихся без попечения родителей, обучающимся по</w:t>
            </w:r>
            <w:r>
              <w:rPr>
                <w:rStyle w:val="295pt"/>
              </w:rPr>
              <w:br/>
              <w:t>общеобразовательным программам начального общего, основного общего или</w:t>
            </w:r>
            <w:r>
              <w:rPr>
                <w:rStyle w:val="295pt"/>
              </w:rPr>
              <w:br/>
              <w:t>среднего (полного) общего образования в государственных образовательных</w:t>
            </w:r>
            <w:r>
              <w:rPr>
                <w:rStyle w:val="295pt"/>
              </w:rPr>
              <w:br/>
              <w:t>учреждениях.</w:t>
            </w:r>
          </w:p>
          <w:p w:rsidR="003B0E21" w:rsidRDefault="003B0E21" w:rsidP="003B0E21">
            <w:pPr>
              <w:pStyle w:val="20"/>
              <w:framePr w:w="9917" w:wrap="notBeside" w:vAnchor="text" w:hAnchor="text" w:xAlign="center" w:y="1"/>
              <w:spacing w:before="180" w:line="274" w:lineRule="exact"/>
              <w:ind w:right="247"/>
              <w:jc w:val="both"/>
            </w:pPr>
            <w:r>
              <w:rPr>
                <w:rStyle w:val="295pt"/>
              </w:rPr>
              <w:t>Денежная компенсация расходов де</w:t>
            </w:r>
            <w:r>
              <w:rPr>
                <w:rStyle w:val="295pt"/>
                <w:lang w:val="en-US" w:eastAsia="en-US" w:bidi="en-US"/>
              </w:rPr>
              <w:t>i</w:t>
            </w:r>
            <w:r>
              <w:rPr>
                <w:rStyle w:val="295pt"/>
              </w:rPr>
              <w:t>ям-сиротам и детям, оставшимся без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E21" w:rsidRDefault="003B0E21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697,0</w:t>
            </w:r>
          </w:p>
        </w:tc>
      </w:tr>
      <w:tr w:rsidR="003B0E21" w:rsidTr="003B0E21">
        <w:trPr>
          <w:trHeight w:hRule="exact" w:val="2516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E21" w:rsidRDefault="003B0E21" w:rsidP="003B0E21">
            <w:pPr>
              <w:pStyle w:val="20"/>
              <w:framePr w:w="9917" w:wrap="notBeside" w:vAnchor="text" w:hAnchor="text" w:xAlign="center" w:y="1"/>
              <w:tabs>
                <w:tab w:val="left" w:pos="7073"/>
              </w:tabs>
              <w:spacing w:before="180" w:line="274" w:lineRule="exact"/>
              <w:ind w:right="247"/>
              <w:jc w:val="both"/>
              <w:rPr>
                <w:rStyle w:val="295pt"/>
              </w:rPr>
            </w:pPr>
            <w:r>
              <w:rPr>
                <w:rStyle w:val="295pt"/>
              </w:rPr>
              <w:t>Денежная компенсация расходов детям-сиротам и детям, оставшимся без попечения родителей, а также лицам из числа детей-сирот и детей,</w:t>
            </w:r>
            <w:r>
              <w:rPr>
                <w:rStyle w:val="295pt"/>
              </w:rPr>
              <w:br/>
              <w:t>оставшихся без попечения родителей, являющимся выпускниками</w:t>
            </w:r>
            <w:r>
              <w:rPr>
                <w:rStyle w:val="295pt"/>
              </w:rPr>
              <w:br/>
              <w:t>государственных образовательных учреждений, при поступлении в</w:t>
            </w:r>
            <w:r>
              <w:rPr>
                <w:rStyle w:val="295pt"/>
              </w:rPr>
              <w:br/>
              <w:t>государственные образовательные учреждения, реализующие программы</w:t>
            </w:r>
            <w:r>
              <w:rPr>
                <w:rStyle w:val="295pt"/>
              </w:rPr>
              <w:br/>
              <w:t>среднего профессионального образования и высшего образования, на</w:t>
            </w:r>
            <w:r>
              <w:rPr>
                <w:rStyle w:val="295pt"/>
              </w:rPr>
              <w:br/>
              <w:t>приобретение комплекта новой сезонной одежды и обуви, мягкого инвентаря,</w:t>
            </w:r>
            <w:r>
              <w:rPr>
                <w:rStyle w:val="295pt"/>
              </w:rPr>
              <w:br/>
              <w:t>оборудования: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E21" w:rsidRDefault="003B0E21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295pt"/>
              </w:rPr>
            </w:pPr>
          </w:p>
        </w:tc>
      </w:tr>
      <w:tr w:rsidR="000D3878" w:rsidTr="00BA3AA2">
        <w:trPr>
          <w:trHeight w:hRule="exact" w:val="480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ind w:right="247"/>
              <w:jc w:val="both"/>
            </w:pPr>
            <w:r>
              <w:rPr>
                <w:rStyle w:val="295pt"/>
              </w:rPr>
              <w:t>проживающим самостоятельно (но в общежитии) мальчики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B0E21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25 51</w:t>
            </w:r>
            <w:r w:rsidR="003E0653">
              <w:rPr>
                <w:rStyle w:val="295pt"/>
              </w:rPr>
              <w:t>7,39</w:t>
            </w:r>
          </w:p>
        </w:tc>
      </w:tr>
      <w:tr w:rsidR="000D3878" w:rsidTr="00BA3AA2">
        <w:trPr>
          <w:trHeight w:hRule="exact" w:val="480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ind w:right="247"/>
              <w:jc w:val="both"/>
            </w:pPr>
            <w:r>
              <w:rPr>
                <w:rStyle w:val="295pt"/>
              </w:rPr>
              <w:t>проживающим самостоятельно (не и общежитии) девочки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27 247,90</w:t>
            </w:r>
          </w:p>
        </w:tc>
      </w:tr>
      <w:tr w:rsidR="000D3878" w:rsidTr="00BA3AA2">
        <w:trPr>
          <w:trHeight w:hRule="exact" w:val="485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ind w:right="247"/>
              <w:jc w:val="both"/>
            </w:pPr>
            <w:r>
              <w:rPr>
                <w:rStyle w:val="295pt"/>
              </w:rPr>
              <w:t>проживающим в общежитии мальчики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19 922,25</w:t>
            </w:r>
          </w:p>
        </w:tc>
      </w:tr>
      <w:tr w:rsidR="000D3878" w:rsidTr="00BA3AA2">
        <w:trPr>
          <w:trHeight w:hRule="exact" w:val="490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ind w:right="247"/>
              <w:jc w:val="both"/>
            </w:pPr>
            <w:r>
              <w:rPr>
                <w:rStyle w:val="295pt"/>
              </w:rPr>
              <w:t>проживающим в общежитии девочки.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21 652,76</w:t>
            </w:r>
          </w:p>
        </w:tc>
      </w:tr>
      <w:tr w:rsidR="000D3878" w:rsidTr="00BA3AA2">
        <w:trPr>
          <w:trHeight w:hRule="exact" w:val="1579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274" w:lineRule="exact"/>
              <w:ind w:right="247"/>
            </w:pPr>
            <w:r>
              <w:rPr>
                <w:rStyle w:val="295pt"/>
              </w:rPr>
              <w:t>Денежная компенсация стоимости путевки в организации отдыха детей и</w:t>
            </w:r>
            <w:r>
              <w:rPr>
                <w:rStyle w:val="295pt"/>
              </w:rPr>
              <w:br/>
              <w:t>молодежи и их оздоровления в случае самостоятельного приобретения</w:t>
            </w:r>
            <w:r>
              <w:rPr>
                <w:rStyle w:val="295pt"/>
              </w:rPr>
              <w:br/>
              <w:t>путевок в организации отдыха детей и молодежи и их оздоровления</w:t>
            </w:r>
            <w:r>
              <w:rPr>
                <w:rStyle w:val="295pt"/>
              </w:rPr>
              <w:br/>
              <w:t>опекунами (попечителями), приемными родителями, лицами из числа детей-</w:t>
            </w:r>
            <w:r>
              <w:rPr>
                <w:rStyle w:val="295pt"/>
              </w:rPr>
              <w:br/>
              <w:t>сирот и детей, оставшихся без попечения родителей.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95pt"/>
              </w:rPr>
              <w:t>По фактическим</w:t>
            </w:r>
            <w:r>
              <w:rPr>
                <w:rStyle w:val="295pt"/>
              </w:rPr>
              <w:br/>
              <w:t>расходам, но не более чем</w:t>
            </w:r>
            <w:r>
              <w:rPr>
                <w:rStyle w:val="295pt"/>
              </w:rPr>
              <w:br/>
              <w:t>в размере 32 614,0</w:t>
            </w:r>
          </w:p>
        </w:tc>
      </w:tr>
      <w:tr w:rsidR="000D3878" w:rsidTr="00BA3AA2">
        <w:trPr>
          <w:trHeight w:hRule="exact" w:val="778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288" w:lineRule="exact"/>
              <w:ind w:right="247"/>
              <w:jc w:val="both"/>
            </w:pPr>
            <w:r>
              <w:rPr>
                <w:rStyle w:val="295pt"/>
              </w:rPr>
              <w:t>Получение второго среднего профессионального образования по программе</w:t>
            </w:r>
            <w:r>
              <w:rPr>
                <w:rStyle w:val="295pt"/>
              </w:rPr>
              <w:br/>
              <w:t>квалифицированных рабочих иди второго профессионального обучения.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BA3AA2">
        <w:trPr>
          <w:trHeight w:hRule="exact" w:val="1603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278" w:lineRule="exact"/>
              <w:ind w:right="247"/>
              <w:jc w:val="both"/>
            </w:pPr>
            <w:r>
              <w:rPr>
                <w:rStyle w:val="295pt"/>
              </w:rPr>
              <w:t>Полное государственное обеспечение, обучающимся по очной форме</w:t>
            </w:r>
            <w:r>
              <w:rPr>
                <w:rStyle w:val="295pt"/>
              </w:rPr>
              <w:br/>
              <w:t>обучения в государственных образовательных учреждениях, реализующих</w:t>
            </w:r>
            <w:r>
              <w:rPr>
                <w:rStyle w:val="295pt"/>
              </w:rPr>
              <w:br/>
              <w:t>образовательные программы среднего профессионального образования и</w:t>
            </w:r>
            <w:r>
              <w:rPr>
                <w:rStyle w:val="295pt"/>
              </w:rPr>
              <w:br/>
              <w:t>высшего образования, по программам профессиональной подготовки по</w:t>
            </w:r>
            <w:r>
              <w:rPr>
                <w:rStyle w:val="295pt"/>
              </w:rPr>
              <w:br/>
              <w:t>профессиям рабочих, должностям служащих (профессиональное обучение)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100%</w:t>
            </w:r>
          </w:p>
        </w:tc>
      </w:tr>
      <w:tr w:rsidR="000D3878" w:rsidTr="00BA3AA2">
        <w:trPr>
          <w:trHeight w:hRule="exact" w:val="600"/>
          <w:jc w:val="center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283" w:lineRule="exact"/>
              <w:ind w:right="247"/>
              <w:jc w:val="both"/>
            </w:pPr>
            <w:r>
              <w:rPr>
                <w:rStyle w:val="295pt"/>
              </w:rPr>
              <w:t>Денежная компенсация за полное государственное обеспечение лицам из</w:t>
            </w:r>
            <w:r>
              <w:rPr>
                <w:rStyle w:val="295pt"/>
              </w:rPr>
              <w:br/>
              <w:t>числа детей-сирот, обучающимся по программам среднего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878" w:rsidRDefault="003E0653" w:rsidP="003B0E21">
            <w:pPr>
              <w:pStyle w:val="20"/>
              <w:framePr w:w="9917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19 379,0 мальчики</w:t>
            </w:r>
          </w:p>
        </w:tc>
      </w:tr>
    </w:tbl>
    <w:p w:rsidR="000D3878" w:rsidRDefault="000D3878">
      <w:pPr>
        <w:framePr w:w="9917" w:wrap="notBeside" w:vAnchor="text" w:hAnchor="text" w:xAlign="center" w:y="1"/>
        <w:rPr>
          <w:sz w:val="2"/>
          <w:szCs w:val="2"/>
        </w:rPr>
      </w:pPr>
    </w:p>
    <w:p w:rsidR="000D3878" w:rsidRDefault="000D3878">
      <w:pPr>
        <w:rPr>
          <w:sz w:val="2"/>
          <w:szCs w:val="2"/>
        </w:rPr>
      </w:pPr>
    </w:p>
    <w:p w:rsidR="000D3878" w:rsidRDefault="000D3878">
      <w:pPr>
        <w:rPr>
          <w:sz w:val="2"/>
          <w:szCs w:val="2"/>
        </w:rPr>
      </w:pPr>
    </w:p>
    <w:sectPr w:rsidR="000D3878" w:rsidSect="003B0E21">
      <w:pgSz w:w="11900" w:h="16840"/>
      <w:pgMar w:top="1418" w:right="957" w:bottom="568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53" w:rsidRDefault="003E0653">
      <w:r>
        <w:separator/>
      </w:r>
    </w:p>
  </w:endnote>
  <w:endnote w:type="continuationSeparator" w:id="0">
    <w:p w:rsidR="003E0653" w:rsidRDefault="003E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53" w:rsidRDefault="003E0653"/>
  </w:footnote>
  <w:footnote w:type="continuationSeparator" w:id="0">
    <w:p w:rsidR="003E0653" w:rsidRDefault="003E06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8"/>
    <w:rsid w:val="000D3878"/>
    <w:rsid w:val="00127330"/>
    <w:rsid w:val="003B0E21"/>
    <w:rsid w:val="003E0653"/>
    <w:rsid w:val="00A72FFA"/>
    <w:rsid w:val="00B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E166"/>
  <w15:docId w15:val="{CF026188-452A-4F7C-B096-5A173FA5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6pt">
    <w:name w:val="Основной текст (5) + 6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8pt">
    <w:name w:val="Основной текст (5) + 8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pt0">
    <w:name w:val="Основной текст (5) + 8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TrebuchetMS85pt">
    <w:name w:val="Основной текст (7) + Trebuchet MS;8;5 pt;Не полужирный;Курсив"/>
    <w:basedOn w:val="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 + 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">
    <w:name w:val="Подпись к картинке + 5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95pt">
    <w:name w:val="Подпись к картинке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85pt0pt">
    <w:name w:val="Подпись к картинке + Arial Narrow;8;5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-1pt">
    <w:name w:val="Основной текст (2) + 9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00" w:line="0" w:lineRule="atLeast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73" w:lineRule="exact"/>
      <w:jc w:val="center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2</cp:revision>
  <dcterms:created xsi:type="dcterms:W3CDTF">2020-03-19T11:08:00Z</dcterms:created>
  <dcterms:modified xsi:type="dcterms:W3CDTF">2020-03-19T11:39:00Z</dcterms:modified>
</cp:coreProperties>
</file>